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33" w:rsidRPr="005202E3" w:rsidRDefault="003F45AC">
      <w:pPr>
        <w:rPr>
          <w:sz w:val="24"/>
          <w:szCs w:val="24"/>
        </w:rPr>
      </w:pPr>
      <w:r w:rsidRPr="005202E3">
        <w:rPr>
          <w:sz w:val="24"/>
          <w:szCs w:val="24"/>
        </w:rPr>
        <w:t>Название секции:</w:t>
      </w:r>
      <w:r w:rsidR="009563B4" w:rsidRPr="005202E3">
        <w:rPr>
          <w:sz w:val="24"/>
          <w:szCs w:val="24"/>
        </w:rPr>
        <w:t xml:space="preserve"> </w:t>
      </w:r>
      <w:r w:rsidR="007D4ECD" w:rsidRPr="005202E3">
        <w:rPr>
          <w:sz w:val="24"/>
          <w:szCs w:val="24"/>
        </w:rPr>
        <w:t>Информатика, компьютерное моделирование.</w:t>
      </w:r>
    </w:p>
    <w:p w:rsidR="003F45AC" w:rsidRPr="005202E3" w:rsidRDefault="003F45AC">
      <w:pPr>
        <w:rPr>
          <w:sz w:val="24"/>
          <w:szCs w:val="24"/>
        </w:rPr>
      </w:pPr>
      <w:r w:rsidRPr="005202E3">
        <w:rPr>
          <w:sz w:val="24"/>
          <w:szCs w:val="24"/>
        </w:rPr>
        <w:t>Название доклада: «</w:t>
      </w:r>
      <w:r w:rsidR="007D4ECD" w:rsidRPr="005202E3">
        <w:rPr>
          <w:sz w:val="24"/>
          <w:szCs w:val="24"/>
        </w:rPr>
        <w:t>Проектирование Локальной вычислительной сети предприятия</w:t>
      </w:r>
      <w:r w:rsidRPr="005202E3">
        <w:rPr>
          <w:sz w:val="24"/>
          <w:szCs w:val="24"/>
        </w:rPr>
        <w:t>»</w:t>
      </w:r>
    </w:p>
    <w:p w:rsidR="003F45AC" w:rsidRPr="005202E3" w:rsidRDefault="003F45AC">
      <w:pPr>
        <w:rPr>
          <w:sz w:val="24"/>
          <w:szCs w:val="24"/>
        </w:rPr>
      </w:pPr>
      <w:r w:rsidRPr="005202E3">
        <w:rPr>
          <w:sz w:val="24"/>
          <w:szCs w:val="24"/>
        </w:rPr>
        <w:t xml:space="preserve">Автор: </w:t>
      </w:r>
      <w:r w:rsidR="007D4ECD" w:rsidRPr="005202E3">
        <w:rPr>
          <w:sz w:val="24"/>
          <w:szCs w:val="24"/>
        </w:rPr>
        <w:t>Руднева Мария Андреевна</w:t>
      </w:r>
      <w:r w:rsidRPr="005202E3">
        <w:rPr>
          <w:sz w:val="24"/>
          <w:szCs w:val="24"/>
        </w:rPr>
        <w:t>,</w:t>
      </w:r>
      <w:r w:rsidR="004A1A2F">
        <w:rPr>
          <w:sz w:val="24"/>
          <w:szCs w:val="24"/>
        </w:rPr>
        <w:t xml:space="preserve"> </w:t>
      </w:r>
      <w:proofErr w:type="spellStart"/>
      <w:r w:rsidR="004A1A2F">
        <w:rPr>
          <w:sz w:val="24"/>
          <w:szCs w:val="24"/>
        </w:rPr>
        <w:t>Хлусов</w:t>
      </w:r>
      <w:proofErr w:type="spellEnd"/>
      <w:r w:rsidR="004A1A2F">
        <w:rPr>
          <w:sz w:val="24"/>
          <w:szCs w:val="24"/>
        </w:rPr>
        <w:t xml:space="preserve"> Николай Павлович,</w:t>
      </w:r>
      <w:r w:rsidRPr="005202E3">
        <w:rPr>
          <w:sz w:val="24"/>
          <w:szCs w:val="24"/>
        </w:rPr>
        <w:t xml:space="preserve"> </w:t>
      </w:r>
      <w:proofErr w:type="spellStart"/>
      <w:r w:rsidR="0095121F">
        <w:rPr>
          <w:sz w:val="24"/>
          <w:szCs w:val="24"/>
        </w:rPr>
        <w:t>Фрик</w:t>
      </w:r>
      <w:proofErr w:type="spellEnd"/>
      <w:r w:rsidR="0095121F">
        <w:rPr>
          <w:sz w:val="24"/>
          <w:szCs w:val="24"/>
        </w:rPr>
        <w:t xml:space="preserve"> Александр Сергеевич </w:t>
      </w:r>
      <w:bookmarkStart w:id="0" w:name="_GoBack"/>
      <w:bookmarkEnd w:id="0"/>
      <w:r w:rsidR="009563B4" w:rsidRPr="005202E3">
        <w:rPr>
          <w:sz w:val="24"/>
          <w:szCs w:val="24"/>
        </w:rPr>
        <w:t>студент</w:t>
      </w:r>
      <w:r w:rsidR="004A1A2F">
        <w:rPr>
          <w:sz w:val="24"/>
          <w:szCs w:val="24"/>
        </w:rPr>
        <w:t>ы</w:t>
      </w:r>
      <w:r w:rsidR="009563B4" w:rsidRPr="005202E3">
        <w:rPr>
          <w:sz w:val="24"/>
          <w:szCs w:val="24"/>
        </w:rPr>
        <w:t xml:space="preserve"> </w:t>
      </w:r>
      <w:r w:rsidR="007D4ECD" w:rsidRPr="005202E3">
        <w:rPr>
          <w:sz w:val="24"/>
          <w:szCs w:val="24"/>
        </w:rPr>
        <w:t>2</w:t>
      </w:r>
      <w:r w:rsidRPr="005202E3">
        <w:rPr>
          <w:sz w:val="24"/>
          <w:szCs w:val="24"/>
        </w:rPr>
        <w:t xml:space="preserve"> курс</w:t>
      </w:r>
    </w:p>
    <w:p w:rsidR="003F45AC" w:rsidRPr="005202E3" w:rsidRDefault="003F45AC">
      <w:pPr>
        <w:rPr>
          <w:sz w:val="24"/>
          <w:szCs w:val="24"/>
        </w:rPr>
      </w:pPr>
      <w:r w:rsidRPr="005202E3">
        <w:rPr>
          <w:sz w:val="24"/>
          <w:szCs w:val="24"/>
        </w:rPr>
        <w:t xml:space="preserve">Руководитель: </w:t>
      </w:r>
      <w:r w:rsidR="007D4ECD" w:rsidRPr="005202E3">
        <w:rPr>
          <w:sz w:val="24"/>
          <w:szCs w:val="24"/>
        </w:rPr>
        <w:t>Семенычева Ирина Флюровна</w:t>
      </w:r>
      <w:r w:rsidRPr="005202E3">
        <w:rPr>
          <w:sz w:val="24"/>
          <w:szCs w:val="24"/>
        </w:rPr>
        <w:t xml:space="preserve">, преподаватель </w:t>
      </w:r>
      <w:r w:rsidR="007D4ECD" w:rsidRPr="005202E3">
        <w:rPr>
          <w:sz w:val="24"/>
          <w:szCs w:val="24"/>
        </w:rPr>
        <w:t>первой</w:t>
      </w:r>
      <w:r w:rsidRPr="005202E3">
        <w:rPr>
          <w:sz w:val="24"/>
          <w:szCs w:val="24"/>
        </w:rPr>
        <w:t xml:space="preserve"> категории, ГБПОУ ПТ № 2</w:t>
      </w:r>
    </w:p>
    <w:p w:rsidR="003F45AC" w:rsidRPr="005202E3" w:rsidRDefault="003F45AC" w:rsidP="003F45AC">
      <w:pPr>
        <w:rPr>
          <w:sz w:val="24"/>
          <w:szCs w:val="24"/>
        </w:rPr>
      </w:pPr>
      <w:r w:rsidRPr="005202E3">
        <w:rPr>
          <w:sz w:val="24"/>
          <w:szCs w:val="24"/>
        </w:rPr>
        <w:t xml:space="preserve">Название учебного заведения: Государственное бюджетное профессиональное образовательное </w:t>
      </w:r>
      <w:r w:rsidR="00E66739" w:rsidRPr="005202E3">
        <w:rPr>
          <w:sz w:val="24"/>
          <w:szCs w:val="24"/>
        </w:rPr>
        <w:t>учреждение Политехнический</w:t>
      </w:r>
      <w:r w:rsidRPr="005202E3">
        <w:rPr>
          <w:sz w:val="24"/>
          <w:szCs w:val="24"/>
        </w:rPr>
        <w:t xml:space="preserve"> техникум № 2 города Москвы</w:t>
      </w:r>
    </w:p>
    <w:p w:rsidR="003F45AC" w:rsidRPr="005202E3" w:rsidRDefault="003F45AC" w:rsidP="0061052C">
      <w:pPr>
        <w:jc w:val="center"/>
        <w:rPr>
          <w:sz w:val="24"/>
          <w:szCs w:val="24"/>
        </w:rPr>
      </w:pPr>
    </w:p>
    <w:p w:rsidR="004D6BF4" w:rsidRPr="005202E3" w:rsidRDefault="003F45AC" w:rsidP="0061052C">
      <w:pPr>
        <w:jc w:val="center"/>
        <w:rPr>
          <w:sz w:val="24"/>
          <w:szCs w:val="24"/>
        </w:rPr>
      </w:pPr>
      <w:r w:rsidRPr="005202E3">
        <w:rPr>
          <w:sz w:val="24"/>
          <w:szCs w:val="24"/>
        </w:rPr>
        <w:t>Содержание текста тезисов:</w:t>
      </w:r>
    </w:p>
    <w:p w:rsidR="004D6BF4" w:rsidRPr="005202E3" w:rsidRDefault="005202E3" w:rsidP="009563B4">
      <w:pPr>
        <w:ind w:firstLine="360"/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В данной работе были поставлены следующие </w:t>
      </w:r>
      <w:r w:rsidR="00C85B82">
        <w:rPr>
          <w:rFonts w:eastAsiaTheme="minorEastAsia"/>
          <w:color w:val="000000" w:themeColor="text1"/>
          <w:kern w:val="24"/>
          <w:sz w:val="24"/>
          <w:szCs w:val="24"/>
        </w:rPr>
        <w:t xml:space="preserve">цели и </w:t>
      </w: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задачи:</w:t>
      </w:r>
    </w:p>
    <w:p w:rsidR="005202E3" w:rsidRPr="005202E3" w:rsidRDefault="005202E3" w:rsidP="005202E3">
      <w:pPr>
        <w:numPr>
          <w:ilvl w:val="0"/>
          <w:numId w:val="3"/>
        </w:numPr>
        <w:tabs>
          <w:tab w:val="num" w:pos="180"/>
        </w:tabs>
        <w:ind w:left="180" w:hanging="180"/>
        <w:jc w:val="both"/>
        <w:rPr>
          <w:sz w:val="24"/>
          <w:szCs w:val="24"/>
        </w:rPr>
      </w:pPr>
      <w:r w:rsidRPr="005202E3">
        <w:rPr>
          <w:sz w:val="24"/>
          <w:szCs w:val="24"/>
        </w:rPr>
        <w:t xml:space="preserve">Разработка функциональной схемы корпоративной локальной вычислительной сети. Информационные потоки в ЛВС компании. </w:t>
      </w:r>
    </w:p>
    <w:p w:rsidR="005202E3" w:rsidRPr="005202E3" w:rsidRDefault="005202E3" w:rsidP="005202E3">
      <w:pPr>
        <w:numPr>
          <w:ilvl w:val="0"/>
          <w:numId w:val="3"/>
        </w:numPr>
        <w:tabs>
          <w:tab w:val="num" w:pos="180"/>
        </w:tabs>
        <w:ind w:left="180" w:hanging="180"/>
        <w:jc w:val="both"/>
        <w:rPr>
          <w:sz w:val="24"/>
          <w:szCs w:val="24"/>
        </w:rPr>
      </w:pPr>
      <w:r w:rsidRPr="005202E3">
        <w:rPr>
          <w:sz w:val="24"/>
          <w:szCs w:val="24"/>
        </w:rPr>
        <w:t xml:space="preserve">Разработка структуры сети: выбор структуры управления сетью; план помещения; размещение сервера. </w:t>
      </w:r>
    </w:p>
    <w:p w:rsidR="005202E3" w:rsidRPr="005202E3" w:rsidRDefault="005202E3" w:rsidP="005202E3">
      <w:pPr>
        <w:numPr>
          <w:ilvl w:val="0"/>
          <w:numId w:val="3"/>
        </w:numPr>
        <w:tabs>
          <w:tab w:val="num" w:pos="180"/>
        </w:tabs>
        <w:ind w:left="180" w:hanging="180"/>
        <w:jc w:val="both"/>
        <w:rPr>
          <w:sz w:val="24"/>
          <w:szCs w:val="24"/>
        </w:rPr>
      </w:pPr>
      <w:r w:rsidRPr="005202E3">
        <w:rPr>
          <w:sz w:val="24"/>
          <w:szCs w:val="24"/>
        </w:rPr>
        <w:t xml:space="preserve">Выбор сетевой архитектуры и его обоснование. </w:t>
      </w:r>
      <w:r>
        <w:rPr>
          <w:sz w:val="24"/>
          <w:szCs w:val="24"/>
        </w:rPr>
        <w:t xml:space="preserve"> Схема т</w:t>
      </w:r>
      <w:r w:rsidRPr="005202E3">
        <w:rPr>
          <w:sz w:val="24"/>
          <w:szCs w:val="24"/>
        </w:rPr>
        <w:t>опологи</w:t>
      </w:r>
      <w:r>
        <w:rPr>
          <w:sz w:val="24"/>
          <w:szCs w:val="24"/>
        </w:rPr>
        <w:t>и</w:t>
      </w:r>
      <w:r w:rsidRPr="005202E3">
        <w:rPr>
          <w:sz w:val="24"/>
          <w:szCs w:val="24"/>
        </w:rPr>
        <w:t xml:space="preserve"> ЛВС компании.</w:t>
      </w:r>
    </w:p>
    <w:p w:rsidR="005202E3" w:rsidRPr="00C85B82" w:rsidRDefault="005202E3" w:rsidP="00C85B82">
      <w:pPr>
        <w:numPr>
          <w:ilvl w:val="0"/>
          <w:numId w:val="3"/>
        </w:numPr>
        <w:tabs>
          <w:tab w:val="num" w:pos="180"/>
        </w:tabs>
        <w:ind w:left="180" w:hanging="180"/>
        <w:jc w:val="both"/>
        <w:rPr>
          <w:sz w:val="24"/>
          <w:szCs w:val="24"/>
        </w:rPr>
      </w:pPr>
      <w:r w:rsidRPr="005202E3">
        <w:rPr>
          <w:sz w:val="24"/>
          <w:szCs w:val="24"/>
        </w:rPr>
        <w:t xml:space="preserve">Выбор активного оборудования и составление сметы затрат на создание ЛВС. </w:t>
      </w:r>
    </w:p>
    <w:p w:rsidR="005202E3" w:rsidRPr="005202E3" w:rsidRDefault="00C85B82" w:rsidP="005202E3">
      <w:pPr>
        <w:tabs>
          <w:tab w:val="num" w:pos="180"/>
        </w:tabs>
        <w:ind w:firstLine="360"/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</w:rPr>
        <w:t>Выполнение проекта помогло п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>он</w:t>
      </w:r>
      <w:r>
        <w:rPr>
          <w:rFonts w:eastAsiaTheme="minorEastAsia"/>
          <w:color w:val="000000" w:themeColor="text1"/>
          <w:kern w:val="24"/>
          <w:sz w:val="24"/>
          <w:szCs w:val="24"/>
        </w:rPr>
        <w:t>ят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>ь сущность и социальную значимость своей будущей профессии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в области </w:t>
      </w:r>
      <w:r>
        <w:rPr>
          <w:rFonts w:eastAsiaTheme="minorEastAsia"/>
          <w:color w:val="000000" w:themeColor="text1"/>
          <w:kern w:val="24"/>
          <w:sz w:val="24"/>
          <w:szCs w:val="24"/>
          <w:lang w:val="en-US"/>
        </w:rPr>
        <w:t>IT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. В процессе работы над проектом 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>исполь</w:t>
      </w:r>
      <w:r>
        <w:rPr>
          <w:rFonts w:eastAsiaTheme="minorEastAsia"/>
          <w:color w:val="000000" w:themeColor="text1"/>
          <w:kern w:val="24"/>
          <w:sz w:val="24"/>
          <w:szCs w:val="24"/>
        </w:rPr>
        <w:t>зована информация, необходимая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для эффективного выполнения профессиональных задач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при проектировании компьютерной сети предприятия, необходимой для эффективного использования офисного оборудования и реализации управленческих задач. Такая форма работы как проект способствует 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профессионально</w:t>
      </w:r>
      <w:r>
        <w:rPr>
          <w:rFonts w:eastAsiaTheme="minorEastAsia"/>
          <w:color w:val="000000" w:themeColor="text1"/>
          <w:kern w:val="24"/>
          <w:sz w:val="24"/>
          <w:szCs w:val="24"/>
        </w:rPr>
        <w:t>му и личностному развитию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>.</w:t>
      </w:r>
    </w:p>
    <w:p w:rsidR="005202E3" w:rsidRPr="005202E3" w:rsidRDefault="00F75633" w:rsidP="005202E3">
      <w:pPr>
        <w:tabs>
          <w:tab w:val="num" w:pos="180"/>
        </w:tabs>
        <w:ind w:firstLine="360"/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</w:rPr>
        <w:t>Важность данного проекта по использованию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информационно-коммуникационны</w:t>
      </w:r>
      <w:r>
        <w:rPr>
          <w:rFonts w:eastAsiaTheme="minorEastAsia"/>
          <w:color w:val="000000" w:themeColor="text1"/>
          <w:kern w:val="24"/>
          <w:sz w:val="24"/>
          <w:szCs w:val="24"/>
        </w:rPr>
        <w:t>х технологий состоит в том, что дает возможность использовать свои теоретические знания на практике – реальном проектировании на конкретном примере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>.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Содержание проекта включает использование системы автоматизированного проектирования (САПР) для выполнения проектирования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структуры компьютерной сети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предприятия, офис которого состоит из нескольких отделов и зала для демонстрации готовой продукции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>.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proofErr w:type="gramStart"/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При </w:t>
      </w: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организации</w:t>
      </w:r>
      <w:proofErr w:type="gramEnd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процесса разработки и исследования объектов </w:t>
      </w:r>
      <w:r>
        <w:rPr>
          <w:rFonts w:eastAsiaTheme="minorEastAsia"/>
          <w:color w:val="000000" w:themeColor="text1"/>
          <w:kern w:val="24"/>
          <w:sz w:val="24"/>
          <w:szCs w:val="24"/>
        </w:rPr>
        <w:t>проекта осуществляется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выбор технологии, инструментальных средств и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средств вычислительной техники</w:t>
      </w:r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>.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Затем выполняются схемы корпоративной локальной сети с учетом экономических затрат.</w:t>
      </w:r>
    </w:p>
    <w:p w:rsidR="005202E3" w:rsidRPr="005202E3" w:rsidRDefault="005202E3" w:rsidP="009563B4">
      <w:pPr>
        <w:ind w:firstLine="360"/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61052C" w:rsidRPr="005202E3" w:rsidRDefault="00A42E33" w:rsidP="005202E3">
      <w:pPr>
        <w:ind w:firstLine="360"/>
        <w:jc w:val="center"/>
        <w:rPr>
          <w:rFonts w:eastAsiaTheme="minorEastAsia"/>
          <w:color w:val="000000" w:themeColor="text1"/>
          <w:kern w:val="24"/>
          <w:sz w:val="24"/>
          <w:szCs w:val="24"/>
        </w:rPr>
      </w:pP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При выполнении данной работы были использованы следующие источники:</w:t>
      </w:r>
    </w:p>
    <w:p w:rsidR="005202E3" w:rsidRPr="005202E3" w:rsidRDefault="00A42E33" w:rsidP="005202E3">
      <w:pPr>
        <w:ind w:firstLine="360"/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1. </w:t>
      </w:r>
      <w:proofErr w:type="spellStart"/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>Олифер</w:t>
      </w:r>
      <w:proofErr w:type="spellEnd"/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В. Компьютерные сети. Принципы, технологии, протоколы: Учебник для вузов. 4-е изд., С-</w:t>
      </w:r>
      <w:proofErr w:type="gramStart"/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>Пб.:</w:t>
      </w:r>
      <w:proofErr w:type="gramEnd"/>
      <w:r w:rsidR="005202E3"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Питер, 2010.</w:t>
      </w:r>
    </w:p>
    <w:p w:rsidR="005202E3" w:rsidRPr="005202E3" w:rsidRDefault="005202E3" w:rsidP="005202E3">
      <w:pPr>
        <w:ind w:firstLine="360"/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2.</w:t>
      </w: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ab/>
      </w:r>
      <w:proofErr w:type="spellStart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Ватаманюк</w:t>
      </w:r>
      <w:proofErr w:type="spellEnd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А. Создание, обслуживание и администрирование сетей на 100%. С-</w:t>
      </w:r>
      <w:proofErr w:type="gramStart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Пб.:</w:t>
      </w:r>
      <w:proofErr w:type="gramEnd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Питер, 2010г.</w:t>
      </w:r>
    </w:p>
    <w:p w:rsidR="005202E3" w:rsidRPr="005202E3" w:rsidRDefault="005202E3" w:rsidP="005202E3">
      <w:pPr>
        <w:ind w:firstLine="360"/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3.</w:t>
      </w: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ab/>
      </w:r>
      <w:proofErr w:type="spellStart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Станек</w:t>
      </w:r>
      <w:proofErr w:type="spellEnd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Уильям Р. Командная строка </w:t>
      </w:r>
      <w:proofErr w:type="spellStart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Microsoft</w:t>
      </w:r>
      <w:proofErr w:type="spellEnd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Windows</w:t>
      </w:r>
      <w:proofErr w:type="spellEnd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. Справочник администратора. С-</w:t>
      </w:r>
      <w:proofErr w:type="gramStart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Пб.:</w:t>
      </w:r>
      <w:proofErr w:type="gramEnd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БХВ-Петербург, 2009.</w:t>
      </w:r>
    </w:p>
    <w:p w:rsidR="0061052C" w:rsidRPr="005202E3" w:rsidRDefault="005202E3" w:rsidP="005202E3">
      <w:pPr>
        <w:ind w:firstLine="360"/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4</w:t>
      </w:r>
      <w:r w:rsidR="0061052C" w:rsidRPr="005202E3">
        <w:rPr>
          <w:rFonts w:eastAsiaTheme="minorEastAsia"/>
          <w:color w:val="000000" w:themeColor="text1"/>
          <w:kern w:val="24"/>
          <w:sz w:val="24"/>
          <w:szCs w:val="24"/>
        </w:rPr>
        <w:t>. Р</w:t>
      </w:r>
      <w:r w:rsidR="00A42E33"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азличные интернет ресурсы. </w:t>
      </w:r>
    </w:p>
    <w:p w:rsidR="005202E3" w:rsidRPr="005202E3" w:rsidRDefault="005202E3" w:rsidP="005202E3">
      <w:pPr>
        <w:ind w:firstLine="360"/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5202E3" w:rsidRPr="005202E3" w:rsidRDefault="005202E3" w:rsidP="005202E3">
      <w:pPr>
        <w:ind w:firstLine="360"/>
        <w:jc w:val="center"/>
        <w:rPr>
          <w:rFonts w:eastAsiaTheme="minorEastAsia"/>
          <w:color w:val="000000" w:themeColor="text1"/>
          <w:kern w:val="24"/>
          <w:sz w:val="24"/>
          <w:szCs w:val="24"/>
        </w:rPr>
      </w:pP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Работа </w:t>
      </w:r>
      <w:r w:rsidR="00F75633">
        <w:rPr>
          <w:rFonts w:eastAsiaTheme="minorEastAsia"/>
          <w:color w:val="000000" w:themeColor="text1"/>
          <w:kern w:val="24"/>
          <w:sz w:val="24"/>
          <w:szCs w:val="24"/>
        </w:rPr>
        <w:t>отвечает</w:t>
      </w: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r w:rsidR="00F75633">
        <w:rPr>
          <w:rFonts w:eastAsiaTheme="minorEastAsia"/>
          <w:color w:val="000000" w:themeColor="text1"/>
          <w:kern w:val="24"/>
          <w:sz w:val="24"/>
          <w:szCs w:val="24"/>
        </w:rPr>
        <w:t>следующим требованиям:</w:t>
      </w:r>
    </w:p>
    <w:p w:rsidR="005202E3" w:rsidRPr="005202E3" w:rsidRDefault="005202E3" w:rsidP="005202E3">
      <w:pPr>
        <w:pStyle w:val="a4"/>
        <w:numPr>
          <w:ilvl w:val="0"/>
          <w:numId w:val="9"/>
        </w:numPr>
        <w:tabs>
          <w:tab w:val="num" w:pos="180"/>
        </w:tabs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proofErr w:type="spellStart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бюджетность</w:t>
      </w:r>
      <w:proofErr w:type="spellEnd"/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 xml:space="preserve"> проекта;</w:t>
      </w:r>
    </w:p>
    <w:p w:rsidR="005202E3" w:rsidRDefault="005202E3" w:rsidP="005202E3">
      <w:pPr>
        <w:pStyle w:val="a4"/>
        <w:numPr>
          <w:ilvl w:val="0"/>
          <w:numId w:val="9"/>
        </w:numPr>
        <w:tabs>
          <w:tab w:val="num" w:pos="180"/>
        </w:tabs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 w:rsidRPr="005202E3">
        <w:rPr>
          <w:rFonts w:eastAsiaTheme="minorEastAsia"/>
          <w:color w:val="000000" w:themeColor="text1"/>
          <w:kern w:val="24"/>
          <w:sz w:val="24"/>
          <w:szCs w:val="24"/>
        </w:rPr>
        <w:t>надежность ЛВС;</w:t>
      </w:r>
    </w:p>
    <w:p w:rsidR="00F75633" w:rsidRPr="005202E3" w:rsidRDefault="00F75633" w:rsidP="005202E3">
      <w:pPr>
        <w:pStyle w:val="a4"/>
        <w:numPr>
          <w:ilvl w:val="0"/>
          <w:numId w:val="9"/>
        </w:numPr>
        <w:tabs>
          <w:tab w:val="num" w:pos="180"/>
        </w:tabs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дифференцированный подход при выборе </w:t>
      </w:r>
      <w:r w:rsidR="004A1A2F">
        <w:rPr>
          <w:rFonts w:eastAsiaTheme="minorEastAsia"/>
          <w:color w:val="000000" w:themeColor="text1"/>
          <w:kern w:val="24"/>
          <w:sz w:val="24"/>
          <w:szCs w:val="24"/>
        </w:rPr>
        <w:t>активного оборудования сети;</w:t>
      </w:r>
    </w:p>
    <w:p w:rsidR="004A1A2F" w:rsidRDefault="005202E3" w:rsidP="00F75633">
      <w:pPr>
        <w:pStyle w:val="a4"/>
        <w:numPr>
          <w:ilvl w:val="0"/>
          <w:numId w:val="10"/>
        </w:numPr>
        <w:tabs>
          <w:tab w:val="num" w:pos="180"/>
        </w:tabs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 w:rsidRPr="004A1A2F">
        <w:rPr>
          <w:rFonts w:eastAsiaTheme="minorEastAsia"/>
          <w:color w:val="000000" w:themeColor="text1"/>
          <w:kern w:val="24"/>
          <w:sz w:val="24"/>
          <w:szCs w:val="24"/>
        </w:rPr>
        <w:t>оптимизация выбора технологического   оборудования</w:t>
      </w:r>
      <w:r w:rsidR="004A1A2F">
        <w:rPr>
          <w:rFonts w:eastAsiaTheme="minorEastAsia"/>
          <w:color w:val="000000" w:themeColor="text1"/>
          <w:kern w:val="24"/>
          <w:sz w:val="24"/>
          <w:szCs w:val="24"/>
        </w:rPr>
        <w:t>;</w:t>
      </w:r>
    </w:p>
    <w:p w:rsidR="004A1A2F" w:rsidRDefault="004A1A2F" w:rsidP="00F75633">
      <w:pPr>
        <w:pStyle w:val="a4"/>
        <w:numPr>
          <w:ilvl w:val="0"/>
          <w:numId w:val="10"/>
        </w:numPr>
        <w:tabs>
          <w:tab w:val="num" w:pos="180"/>
        </w:tabs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</w:rPr>
        <w:t>выполнение схемы проекта с использованием САПР;</w:t>
      </w:r>
    </w:p>
    <w:p w:rsidR="00453C78" w:rsidRPr="004A1A2F" w:rsidRDefault="004A1A2F" w:rsidP="00F75633">
      <w:pPr>
        <w:pStyle w:val="a4"/>
        <w:numPr>
          <w:ilvl w:val="0"/>
          <w:numId w:val="10"/>
        </w:numPr>
        <w:tabs>
          <w:tab w:val="num" w:pos="180"/>
        </w:tabs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</w:rPr>
        <w:t>выполнение расчетов с использованием электронных таблиц.</w:t>
      </w:r>
    </w:p>
    <w:sectPr w:rsidR="00453C78" w:rsidRPr="004A1A2F" w:rsidSect="00FA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A07"/>
    <w:multiLevelType w:val="hybridMultilevel"/>
    <w:tmpl w:val="D71CF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F0638"/>
    <w:multiLevelType w:val="hybridMultilevel"/>
    <w:tmpl w:val="72E2DAC4"/>
    <w:lvl w:ilvl="0" w:tplc="8898AE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083"/>
    <w:multiLevelType w:val="hybridMultilevel"/>
    <w:tmpl w:val="03B4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7209"/>
    <w:multiLevelType w:val="hybridMultilevel"/>
    <w:tmpl w:val="A9084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E41DAA"/>
    <w:multiLevelType w:val="hybridMultilevel"/>
    <w:tmpl w:val="2EBC5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E1F40"/>
    <w:multiLevelType w:val="hybridMultilevel"/>
    <w:tmpl w:val="C1FC92BC"/>
    <w:lvl w:ilvl="0" w:tplc="F6FE1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70DF7"/>
    <w:multiLevelType w:val="hybridMultilevel"/>
    <w:tmpl w:val="D39A52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A64152"/>
    <w:multiLevelType w:val="hybridMultilevel"/>
    <w:tmpl w:val="696024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E33"/>
    <w:rsid w:val="000525B6"/>
    <w:rsid w:val="00066E57"/>
    <w:rsid w:val="00082C71"/>
    <w:rsid w:val="002204FA"/>
    <w:rsid w:val="00247644"/>
    <w:rsid w:val="002823C2"/>
    <w:rsid w:val="00283BED"/>
    <w:rsid w:val="002B01BC"/>
    <w:rsid w:val="00325F4E"/>
    <w:rsid w:val="00360747"/>
    <w:rsid w:val="003F45AC"/>
    <w:rsid w:val="00453C78"/>
    <w:rsid w:val="004A1A2F"/>
    <w:rsid w:val="004D0E55"/>
    <w:rsid w:val="004D6BF4"/>
    <w:rsid w:val="005202E3"/>
    <w:rsid w:val="00520A29"/>
    <w:rsid w:val="005265E0"/>
    <w:rsid w:val="005E098D"/>
    <w:rsid w:val="0061052C"/>
    <w:rsid w:val="006656D3"/>
    <w:rsid w:val="00722ECA"/>
    <w:rsid w:val="007D2096"/>
    <w:rsid w:val="007D4ECD"/>
    <w:rsid w:val="00931C3C"/>
    <w:rsid w:val="0095121F"/>
    <w:rsid w:val="009563B4"/>
    <w:rsid w:val="00A42E33"/>
    <w:rsid w:val="00AF19E2"/>
    <w:rsid w:val="00BB177C"/>
    <w:rsid w:val="00C6768E"/>
    <w:rsid w:val="00C85B82"/>
    <w:rsid w:val="00CB2710"/>
    <w:rsid w:val="00CB3CE4"/>
    <w:rsid w:val="00D42694"/>
    <w:rsid w:val="00D525F5"/>
    <w:rsid w:val="00E6242D"/>
    <w:rsid w:val="00E66739"/>
    <w:rsid w:val="00ED03FC"/>
    <w:rsid w:val="00F75633"/>
    <w:rsid w:val="00FA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EABDA-3DB0-40DA-A4B1-3B81F3EC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FA"/>
  </w:style>
  <w:style w:type="paragraph" w:styleId="1">
    <w:name w:val="heading 1"/>
    <w:basedOn w:val="a"/>
    <w:link w:val="10"/>
    <w:uiPriority w:val="9"/>
    <w:qFormat/>
    <w:rsid w:val="00BB17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BB17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B177C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BB17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2204FA"/>
  </w:style>
  <w:style w:type="paragraph" w:styleId="a4">
    <w:name w:val="List Paragraph"/>
    <w:basedOn w:val="a"/>
    <w:uiPriority w:val="34"/>
    <w:qFormat/>
    <w:rsid w:val="00A42E3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2E3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20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 Семенычева</cp:lastModifiedBy>
  <cp:revision>5</cp:revision>
  <cp:lastPrinted>2016-02-19T10:55:00Z</cp:lastPrinted>
  <dcterms:created xsi:type="dcterms:W3CDTF">2016-02-20T11:33:00Z</dcterms:created>
  <dcterms:modified xsi:type="dcterms:W3CDTF">2016-02-29T08:24:00Z</dcterms:modified>
</cp:coreProperties>
</file>